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FF3E" w14:textId="6218AE24" w:rsidR="00EB7829" w:rsidRPr="008B475C" w:rsidRDefault="0014040B" w:rsidP="00EB7829">
      <w:pPr>
        <w:rPr>
          <w:u w:val="single"/>
        </w:rPr>
      </w:pPr>
      <w:r>
        <w:rPr>
          <w:noProof/>
        </w:rPr>
        <w:drawing>
          <wp:anchor distT="0" distB="0" distL="114300" distR="114300" simplePos="0" relativeHeight="251659264" behindDoc="1" locked="0" layoutInCell="1" allowOverlap="1" wp14:anchorId="313EE3E4" wp14:editId="1BDB7916">
            <wp:simplePos x="0" y="0"/>
            <wp:positionH relativeFrom="column">
              <wp:posOffset>5360339</wp:posOffset>
            </wp:positionH>
            <wp:positionV relativeFrom="paragraph">
              <wp:posOffset>-715617</wp:posOffset>
            </wp:positionV>
            <wp:extent cx="1005840" cy="488315"/>
            <wp:effectExtent l="0" t="0" r="3810" b="6985"/>
            <wp:wrapNone/>
            <wp:docPr id="44076689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66894" name="Picture 2" descr="A close-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840" cy="488315"/>
                    </a:xfrm>
                    <a:prstGeom prst="rect">
                      <a:avLst/>
                    </a:prstGeom>
                    <a:noFill/>
                  </pic:spPr>
                </pic:pic>
              </a:graphicData>
            </a:graphic>
            <wp14:sizeRelH relativeFrom="page">
              <wp14:pctWidth>0</wp14:pctWidth>
            </wp14:sizeRelH>
            <wp14:sizeRelV relativeFrom="page">
              <wp14:pctHeight>0</wp14:pctHeight>
            </wp14:sizeRelV>
          </wp:anchor>
        </w:drawing>
      </w:r>
      <w:r w:rsidR="00EB7829" w:rsidRPr="008B475C">
        <w:rPr>
          <w:noProof/>
          <w:u w:val="single"/>
        </w:rPr>
        <w:drawing>
          <wp:anchor distT="0" distB="0" distL="114300" distR="114300" simplePos="0" relativeHeight="251658240" behindDoc="0" locked="0" layoutInCell="1" allowOverlap="1" wp14:anchorId="5E8D09D7" wp14:editId="183C7A28">
            <wp:simplePos x="0" y="0"/>
            <wp:positionH relativeFrom="column">
              <wp:posOffset>0</wp:posOffset>
            </wp:positionH>
            <wp:positionV relativeFrom="paragraph">
              <wp:posOffset>0</wp:posOffset>
            </wp:positionV>
            <wp:extent cx="1007165" cy="1434447"/>
            <wp:effectExtent l="0" t="0" r="2540" b="0"/>
            <wp:wrapSquare wrapText="bothSides"/>
            <wp:docPr id="1575571490" name="Picture 2" descr="A purpl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71490" name="Picture 2" descr="A purple cover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7165" cy="1434447"/>
                    </a:xfrm>
                    <a:prstGeom prst="rect">
                      <a:avLst/>
                    </a:prstGeom>
                    <a:noFill/>
                    <a:ln>
                      <a:noFill/>
                    </a:ln>
                  </pic:spPr>
                </pic:pic>
              </a:graphicData>
            </a:graphic>
          </wp:anchor>
        </w:drawing>
      </w:r>
      <w:r w:rsidR="005851C5">
        <w:rPr>
          <w:u w:val="single"/>
        </w:rPr>
        <w:t>C</w:t>
      </w:r>
      <w:r w:rsidR="003E467D">
        <w:rPr>
          <w:u w:val="single"/>
        </w:rPr>
        <w:t xml:space="preserve">o-branded </w:t>
      </w:r>
      <w:r w:rsidR="00EB7829" w:rsidRPr="008B475C">
        <w:rPr>
          <w:u w:val="single"/>
        </w:rPr>
        <w:t>press release – January 2026</w:t>
      </w:r>
    </w:p>
    <w:p w14:paraId="22ADA1F8" w14:textId="6F7279BC" w:rsidR="00EB7829" w:rsidRPr="00EB7829" w:rsidRDefault="00EB7829" w:rsidP="00EB7829">
      <w:pPr>
        <w:rPr>
          <w:b/>
          <w:bCs/>
        </w:rPr>
      </w:pPr>
      <w:r w:rsidRPr="00EB7829">
        <w:rPr>
          <w:b/>
          <w:bCs/>
        </w:rPr>
        <w:t xml:space="preserve">Consumers across the UK are encouraged to </w:t>
      </w:r>
      <w:r w:rsidR="0064206A">
        <w:rPr>
          <w:b/>
          <w:bCs/>
        </w:rPr>
        <w:t xml:space="preserve">boost their money management confidence </w:t>
      </w:r>
      <w:r w:rsidR="001B1F8F">
        <w:rPr>
          <w:b/>
          <w:bCs/>
        </w:rPr>
        <w:t xml:space="preserve">  </w:t>
      </w:r>
      <w:r w:rsidR="005B5F24">
        <w:rPr>
          <w:b/>
          <w:bCs/>
        </w:rPr>
        <w:t>with</w:t>
      </w:r>
      <w:r w:rsidR="001B1F8F">
        <w:rPr>
          <w:b/>
          <w:bCs/>
        </w:rPr>
        <w:t xml:space="preserve"> CISI’s UK</w:t>
      </w:r>
      <w:r w:rsidRPr="00EB7829">
        <w:rPr>
          <w:b/>
          <w:bCs/>
        </w:rPr>
        <w:t xml:space="preserve"> Financial Planning Week</w:t>
      </w:r>
      <w:r w:rsidR="00F01C6E">
        <w:rPr>
          <w:b/>
          <w:bCs/>
        </w:rPr>
        <w:t>, from</w:t>
      </w:r>
      <w:r w:rsidRPr="00EB7829">
        <w:rPr>
          <w:b/>
          <w:bCs/>
        </w:rPr>
        <w:t xml:space="preserve"> 26 </w:t>
      </w:r>
      <w:r w:rsidR="00F01C6E">
        <w:rPr>
          <w:b/>
          <w:bCs/>
        </w:rPr>
        <w:t>January</w:t>
      </w:r>
      <w:r>
        <w:rPr>
          <w:b/>
          <w:bCs/>
        </w:rPr>
        <w:t xml:space="preserve"> </w:t>
      </w:r>
      <w:r w:rsidR="0014040B">
        <w:rPr>
          <w:b/>
          <w:bCs/>
        </w:rPr>
        <w:t>to</w:t>
      </w:r>
      <w:r w:rsidRPr="00EB7829">
        <w:rPr>
          <w:b/>
          <w:bCs/>
        </w:rPr>
        <w:t xml:space="preserve"> 1 </w:t>
      </w:r>
      <w:r w:rsidR="00F01C6E">
        <w:rPr>
          <w:b/>
          <w:bCs/>
        </w:rPr>
        <w:t>Febr</w:t>
      </w:r>
      <w:r w:rsidR="00F01C6E" w:rsidRPr="00EB7829">
        <w:rPr>
          <w:b/>
          <w:bCs/>
        </w:rPr>
        <w:t>uary</w:t>
      </w:r>
      <w:r w:rsidRPr="00EB7829">
        <w:rPr>
          <w:b/>
          <w:bCs/>
        </w:rPr>
        <w:t xml:space="preserve"> 2026</w:t>
      </w:r>
      <w:r w:rsidR="00FF4A54">
        <w:rPr>
          <w:b/>
          <w:bCs/>
        </w:rPr>
        <w:t xml:space="preserve">: </w:t>
      </w:r>
      <w:r w:rsidR="00FF4A54">
        <w:rPr>
          <w:b/>
          <w:bCs/>
        </w:rPr>
        <w:br/>
        <w:t>Live your today. Plan your tomorrow.</w:t>
      </w:r>
    </w:p>
    <w:p w14:paraId="456B5A1D" w14:textId="68A8745E" w:rsidR="007673A0" w:rsidRDefault="00EB7829" w:rsidP="00EB7829">
      <w:r>
        <w:t>#FPWUK</w:t>
      </w:r>
    </w:p>
    <w:p w14:paraId="21B73445" w14:textId="794FB0CD" w:rsidR="008B475C" w:rsidRDefault="008B475C" w:rsidP="00EB7829"/>
    <w:p w14:paraId="46EC6A64" w14:textId="5F7392DE" w:rsidR="00F01C6E" w:rsidRDefault="008B475C" w:rsidP="00EB7829">
      <w:r>
        <w:t xml:space="preserve">Consumers across the UK are </w:t>
      </w:r>
      <w:r w:rsidR="001B1F8F">
        <w:t xml:space="preserve">invited to </w:t>
      </w:r>
      <w:r w:rsidR="00110ADE">
        <w:t xml:space="preserve">boost </w:t>
      </w:r>
      <w:r w:rsidR="001B1F8F">
        <w:t>understand</w:t>
      </w:r>
      <w:r w:rsidR="00110ADE">
        <w:t>ing of</w:t>
      </w:r>
      <w:r w:rsidR="001B1F8F">
        <w:t xml:space="preserve"> their personal finances </w:t>
      </w:r>
      <w:r w:rsidR="00110ADE">
        <w:t xml:space="preserve">with </w:t>
      </w:r>
      <w:r>
        <w:t xml:space="preserve">free financial planning sessions </w:t>
      </w:r>
      <w:r w:rsidR="001B1F8F">
        <w:t>as part of UK Financial Planning Week, from</w:t>
      </w:r>
      <w:r>
        <w:t xml:space="preserve"> CISI financial planning professionals from </w:t>
      </w:r>
      <w:r w:rsidR="003E467D">
        <w:t xml:space="preserve">26 </w:t>
      </w:r>
      <w:r w:rsidR="0014040B">
        <w:t xml:space="preserve">January to </w:t>
      </w:r>
      <w:r w:rsidR="003E467D">
        <w:t xml:space="preserve">1 </w:t>
      </w:r>
      <w:r w:rsidR="0014040B">
        <w:t>February 2026</w:t>
      </w:r>
      <w:r>
        <w:t xml:space="preserve">. </w:t>
      </w:r>
    </w:p>
    <w:p w14:paraId="663F9682" w14:textId="3B61EC46" w:rsidR="00F01C6E" w:rsidRDefault="00F01C6E" w:rsidP="00EB7829">
      <w:hyperlink r:id="rId8" w:history="1">
        <w:r w:rsidRPr="00F01C6E">
          <w:rPr>
            <w:rStyle w:val="Hyperlink"/>
          </w:rPr>
          <w:t>Financial Plannin</w:t>
        </w:r>
        <w:r w:rsidRPr="00F01C6E">
          <w:rPr>
            <w:rStyle w:val="Hyperlink"/>
          </w:rPr>
          <w:t xml:space="preserve">g </w:t>
        </w:r>
        <w:r w:rsidRPr="00F01C6E">
          <w:rPr>
            <w:rStyle w:val="Hyperlink"/>
          </w:rPr>
          <w:t>Week</w:t>
        </w:r>
      </w:hyperlink>
      <w:r w:rsidRPr="00F01C6E">
        <w:t xml:space="preserve"> is an annual </w:t>
      </w:r>
      <w:r w:rsidR="003E467D">
        <w:t xml:space="preserve">nationwide </w:t>
      </w:r>
      <w:r w:rsidRPr="00F01C6E">
        <w:t xml:space="preserve">campaign organised </w:t>
      </w:r>
      <w:r w:rsidR="00C35E96" w:rsidRPr="00F01C6E">
        <w:t xml:space="preserve">by </w:t>
      </w:r>
      <w:r w:rsidR="00C35E96">
        <w:t>educational</w:t>
      </w:r>
      <w:r w:rsidRPr="00F01C6E">
        <w:t xml:space="preserve"> charity and professional body the Chartered Institute for Securities &amp; Investment (CISI). </w:t>
      </w:r>
      <w:r w:rsidR="00F04E22">
        <w:t>With</w:t>
      </w:r>
      <w:r w:rsidRPr="00F01C6E">
        <w:t xml:space="preserve"> the help of CISI CERTIFIED FINANCIAL PLANNER™ professionals, the campaign aims to e</w:t>
      </w:r>
      <w:r>
        <w:t>mpower individuals</w:t>
      </w:r>
      <w:r w:rsidRPr="00F01C6E">
        <w:t xml:space="preserve"> to improve their relationship with, and </w:t>
      </w:r>
      <w:r>
        <w:t xml:space="preserve">gain a deeper </w:t>
      </w:r>
      <w:r w:rsidRPr="00F01C6E">
        <w:t>understanding of</w:t>
      </w:r>
      <w:r w:rsidR="00DA391F">
        <w:t>,</w:t>
      </w:r>
      <w:r w:rsidRPr="00F01C6E">
        <w:t xml:space="preserve"> their finances</w:t>
      </w:r>
      <w:r>
        <w:t xml:space="preserve"> and life goals.</w:t>
      </w:r>
    </w:p>
    <w:p w14:paraId="051ABE60" w14:textId="4D45D949" w:rsidR="008B475C" w:rsidRDefault="008B475C" w:rsidP="00EB7829">
      <w:r>
        <w:t>This year's theme focuses on financial planning through life stages. January</w:t>
      </w:r>
      <w:r w:rsidR="00410C2A">
        <w:t xml:space="preserve"> </w:t>
      </w:r>
      <w:r w:rsidR="00CA4C0A">
        <w:t>is a perfect</w:t>
      </w:r>
      <w:r w:rsidR="00410C2A">
        <w:t xml:space="preserve"> </w:t>
      </w:r>
      <w:r>
        <w:t>time</w:t>
      </w:r>
      <w:r w:rsidR="00410C2A">
        <w:t xml:space="preserve"> </w:t>
      </w:r>
      <w:r>
        <w:t>to evaluate current finances and set future financial goals and aspirations</w:t>
      </w:r>
      <w:r w:rsidR="003E467D">
        <w:t>, thinking about how financial planning can support you through</w:t>
      </w:r>
      <w:r>
        <w:t xml:space="preserve"> the</w:t>
      </w:r>
      <w:r w:rsidR="0014040B">
        <w:t xml:space="preserve"> many</w:t>
      </w:r>
      <w:r>
        <w:t xml:space="preserve"> different stages of life.</w:t>
      </w:r>
      <w:r w:rsidRPr="008B475C">
        <w:t xml:space="preserve"> </w:t>
      </w:r>
    </w:p>
    <w:p w14:paraId="5334FF7A" w14:textId="51694561" w:rsidR="00F01C6E" w:rsidRDefault="00F01C6E" w:rsidP="00EB7829">
      <w:r w:rsidRPr="00F01C6E">
        <w:rPr>
          <w:highlight w:val="magenta"/>
        </w:rPr>
        <w:t>[Insert your firm]</w:t>
      </w:r>
      <w:r w:rsidRPr="00F01C6E">
        <w:t xml:space="preserve"> is delighted to be supporting CISI</w:t>
      </w:r>
      <w:r w:rsidR="0014040B">
        <w:t>’s</w:t>
      </w:r>
      <w:r w:rsidRPr="00F01C6E">
        <w:t xml:space="preserve"> Financial Planning Week and will be</w:t>
      </w:r>
      <w:r w:rsidR="003E467D">
        <w:t xml:space="preserve"> taking part by</w:t>
      </w:r>
      <w:r w:rsidRPr="00F01C6E">
        <w:t xml:space="preserve"> </w:t>
      </w:r>
      <w:r w:rsidR="003E467D" w:rsidRPr="003E467D">
        <w:rPr>
          <w:highlight w:val="magenta"/>
        </w:rPr>
        <w:t xml:space="preserve">[update for your involvement, for example: </w:t>
      </w:r>
      <w:r w:rsidRPr="003E467D">
        <w:rPr>
          <w:highlight w:val="magenta"/>
        </w:rPr>
        <w:t xml:space="preserve">holding free, one-hour sessions which can be booked with </w:t>
      </w:r>
      <w:r w:rsidR="001B1F8F">
        <w:rPr>
          <w:highlight w:val="magenta"/>
        </w:rPr>
        <w:t>y</w:t>
      </w:r>
      <w:r w:rsidRPr="003E467D">
        <w:rPr>
          <w:highlight w:val="magenta"/>
        </w:rPr>
        <w:t>our firm</w:t>
      </w:r>
      <w:r w:rsidR="001B1F8F">
        <w:rPr>
          <w:highlight w:val="magenta"/>
        </w:rPr>
        <w:t xml:space="preserve"> </w:t>
      </w:r>
      <w:r w:rsidRPr="003E467D">
        <w:rPr>
          <w:highlight w:val="magenta"/>
        </w:rPr>
        <w:t>in advance</w:t>
      </w:r>
      <w:r w:rsidR="003E467D" w:rsidRPr="003E467D">
        <w:rPr>
          <w:highlight w:val="magenta"/>
        </w:rPr>
        <w:t>]</w:t>
      </w:r>
      <w:r w:rsidRPr="00F01C6E">
        <w:t>,</w:t>
      </w:r>
      <w:r>
        <w:t xml:space="preserve"> </w:t>
      </w:r>
      <w:r w:rsidR="001B1F8F">
        <w:t>for</w:t>
      </w:r>
      <w:r w:rsidRPr="00F01C6E">
        <w:t xml:space="preserve"> the week </w:t>
      </w:r>
      <w:r>
        <w:t>of 26 January to 1 February 2026.</w:t>
      </w:r>
    </w:p>
    <w:p w14:paraId="2D60B91D" w14:textId="5D04CA8D" w:rsidR="0014040B" w:rsidRDefault="0014040B" w:rsidP="0014040B">
      <w:r>
        <w:t xml:space="preserve">To find out more about CISI Financial Planning Week, visit the Wayfinder website at </w:t>
      </w:r>
      <w:hyperlink r:id="rId9" w:history="1">
        <w:r w:rsidR="00F0421C" w:rsidRPr="00DA27A0">
          <w:rPr>
            <w:rStyle w:val="Hyperlink"/>
          </w:rPr>
          <w:t>https://www.cisi.org/cisiweb2/wa</w:t>
        </w:r>
        <w:r w:rsidR="00F0421C" w:rsidRPr="00DA27A0">
          <w:rPr>
            <w:rStyle w:val="Hyperlink"/>
          </w:rPr>
          <w:t>yfinder/home</w:t>
        </w:r>
      </w:hyperlink>
      <w:r w:rsidR="00F0421C">
        <w:t xml:space="preserve"> </w:t>
      </w:r>
      <w:r>
        <w:t>listing CERTIFIED FINANCIAL PLANNER™ professionals or CISI Accredited Financial Planning Firms™</w:t>
      </w:r>
      <w:r w:rsidR="00C7303C">
        <w:t xml:space="preserve"> offering complimentary sessions, as well as tips and tools</w:t>
      </w:r>
      <w:r>
        <w:t xml:space="preserve">. Alternatively, you can look up Financial Planning Week online or search for the hashtag </w:t>
      </w:r>
      <w:r w:rsidRPr="0014040B">
        <w:rPr>
          <w:b/>
          <w:bCs/>
        </w:rPr>
        <w:t>#FPWUK</w:t>
      </w:r>
      <w:r>
        <w:t xml:space="preserve"> on social media for more information.</w:t>
      </w:r>
    </w:p>
    <w:p w14:paraId="760FAB22" w14:textId="7226A8FF" w:rsidR="008B475C" w:rsidRPr="008B475C" w:rsidRDefault="008B475C" w:rsidP="008B475C">
      <w:pPr>
        <w:rPr>
          <w:b/>
          <w:bCs/>
        </w:rPr>
      </w:pPr>
      <w:r w:rsidRPr="008B475C">
        <w:rPr>
          <w:b/>
          <w:bCs/>
        </w:rPr>
        <w:t xml:space="preserve">About </w:t>
      </w:r>
      <w:r w:rsidR="0014040B">
        <w:rPr>
          <w:b/>
          <w:bCs/>
        </w:rPr>
        <w:t xml:space="preserve">the </w:t>
      </w:r>
      <w:r w:rsidRPr="008B475C">
        <w:rPr>
          <w:b/>
          <w:bCs/>
        </w:rPr>
        <w:t>Chartered Institute for Securities &amp; Investment</w:t>
      </w:r>
      <w:r w:rsidRPr="008B475C">
        <w:rPr>
          <w:b/>
          <w:bCs/>
        </w:rPr>
        <w:tab/>
      </w:r>
    </w:p>
    <w:p w14:paraId="52252293" w14:textId="77777777" w:rsidR="008B475C" w:rsidRDefault="008B475C" w:rsidP="008B475C">
      <w:r>
        <w:t>The CISI’s mission is to help members attain, maintain and develop their knowledge and skills and to promote the highest standards of ethics and integrity in the securities and investment profession.</w:t>
      </w:r>
    </w:p>
    <w:p w14:paraId="0B616681" w14:textId="48DD61BC" w:rsidR="00EB7829" w:rsidRDefault="001B1F8F" w:rsidP="001B1F8F">
      <w:r w:rsidRPr="001B1F8F">
        <w:t xml:space="preserve">Based in the City of London, with origins in the London Stock Exchange, the CISI is a charity with global reach through its representative offices in financial centres such as Colombo, Dubai, Dublin, Glasgow, London, Mumbai and Nairobi. We work in close cooperation with regulators, firms and other professional bodies worldwide. With </w:t>
      </w:r>
      <w:r w:rsidRPr="001B1F8F">
        <w:lastRenderedPageBreak/>
        <w:t>57,000 members in over 130 countries</w:t>
      </w:r>
      <w:r w:rsidR="005851C5">
        <w:t>,</w:t>
      </w:r>
      <w:r w:rsidRPr="001B1F8F">
        <w:t xml:space="preserve"> the CISI is the professional body which sets examinations and offers qualifications for those working in or looking to establish a career in financial planning, wealth management and capital markets.</w:t>
      </w:r>
    </w:p>
    <w:sectPr w:rsidR="00EB782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275B" w14:textId="77777777" w:rsidR="005E4443" w:rsidRDefault="005E4443" w:rsidP="003E467D">
      <w:pPr>
        <w:spacing w:after="0" w:line="240" w:lineRule="auto"/>
      </w:pPr>
      <w:r>
        <w:separator/>
      </w:r>
    </w:p>
  </w:endnote>
  <w:endnote w:type="continuationSeparator" w:id="0">
    <w:p w14:paraId="410291C5" w14:textId="77777777" w:rsidR="005E4443" w:rsidRDefault="005E4443" w:rsidP="003E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B0BC" w14:textId="77777777" w:rsidR="005E4443" w:rsidRDefault="005E4443" w:rsidP="003E467D">
      <w:pPr>
        <w:spacing w:after="0" w:line="240" w:lineRule="auto"/>
      </w:pPr>
      <w:r>
        <w:separator/>
      </w:r>
    </w:p>
  </w:footnote>
  <w:footnote w:type="continuationSeparator" w:id="0">
    <w:p w14:paraId="70C5ACA1" w14:textId="77777777" w:rsidR="005E4443" w:rsidRDefault="005E4443" w:rsidP="003E4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69FB" w14:textId="10E92285" w:rsidR="003E467D" w:rsidRDefault="003E467D">
    <w:pPr>
      <w:pStyle w:val="Header"/>
    </w:pPr>
    <w:r>
      <w:t>[Your 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29"/>
    <w:rsid w:val="00086A23"/>
    <w:rsid w:val="0009161D"/>
    <w:rsid w:val="000F2685"/>
    <w:rsid w:val="00110ADE"/>
    <w:rsid w:val="00116F3D"/>
    <w:rsid w:val="0014040B"/>
    <w:rsid w:val="001979A2"/>
    <w:rsid w:val="001B1F8F"/>
    <w:rsid w:val="001D0854"/>
    <w:rsid w:val="003070E3"/>
    <w:rsid w:val="003E467D"/>
    <w:rsid w:val="003E7C14"/>
    <w:rsid w:val="003F67F9"/>
    <w:rsid w:val="00410C2A"/>
    <w:rsid w:val="00467137"/>
    <w:rsid w:val="005851C5"/>
    <w:rsid w:val="005B5F24"/>
    <w:rsid w:val="005E4443"/>
    <w:rsid w:val="0064206A"/>
    <w:rsid w:val="0064374F"/>
    <w:rsid w:val="006A0C53"/>
    <w:rsid w:val="007673A0"/>
    <w:rsid w:val="007B2715"/>
    <w:rsid w:val="008B475C"/>
    <w:rsid w:val="009063A0"/>
    <w:rsid w:val="009A7868"/>
    <w:rsid w:val="00A33A47"/>
    <w:rsid w:val="00BB1BA4"/>
    <w:rsid w:val="00C06738"/>
    <w:rsid w:val="00C35E6D"/>
    <w:rsid w:val="00C35E96"/>
    <w:rsid w:val="00C53F86"/>
    <w:rsid w:val="00C7303C"/>
    <w:rsid w:val="00CA4C0A"/>
    <w:rsid w:val="00D745F6"/>
    <w:rsid w:val="00DA391F"/>
    <w:rsid w:val="00EB7829"/>
    <w:rsid w:val="00F01C6E"/>
    <w:rsid w:val="00F0421C"/>
    <w:rsid w:val="00F04E22"/>
    <w:rsid w:val="00FE354A"/>
    <w:rsid w:val="00FF4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504B"/>
  <w15:chartTrackingRefBased/>
  <w15:docId w15:val="{DF4155AF-CD48-4B9F-A911-74C4671C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829"/>
    <w:rPr>
      <w:rFonts w:eastAsiaTheme="majorEastAsia" w:cstheme="majorBidi"/>
      <w:color w:val="272727" w:themeColor="text1" w:themeTint="D8"/>
    </w:rPr>
  </w:style>
  <w:style w:type="paragraph" w:styleId="Title">
    <w:name w:val="Title"/>
    <w:basedOn w:val="Normal"/>
    <w:next w:val="Normal"/>
    <w:link w:val="TitleChar"/>
    <w:uiPriority w:val="10"/>
    <w:qFormat/>
    <w:rsid w:val="00EB7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829"/>
    <w:pPr>
      <w:spacing w:before="160"/>
      <w:jc w:val="center"/>
    </w:pPr>
    <w:rPr>
      <w:i/>
      <w:iCs/>
      <w:color w:val="404040" w:themeColor="text1" w:themeTint="BF"/>
    </w:rPr>
  </w:style>
  <w:style w:type="character" w:customStyle="1" w:styleId="QuoteChar">
    <w:name w:val="Quote Char"/>
    <w:basedOn w:val="DefaultParagraphFont"/>
    <w:link w:val="Quote"/>
    <w:uiPriority w:val="29"/>
    <w:rsid w:val="00EB7829"/>
    <w:rPr>
      <w:i/>
      <w:iCs/>
      <w:color w:val="404040" w:themeColor="text1" w:themeTint="BF"/>
    </w:rPr>
  </w:style>
  <w:style w:type="paragraph" w:styleId="ListParagraph">
    <w:name w:val="List Paragraph"/>
    <w:basedOn w:val="Normal"/>
    <w:uiPriority w:val="34"/>
    <w:qFormat/>
    <w:rsid w:val="00EB7829"/>
    <w:pPr>
      <w:ind w:left="720"/>
      <w:contextualSpacing/>
    </w:pPr>
  </w:style>
  <w:style w:type="character" w:styleId="IntenseEmphasis">
    <w:name w:val="Intense Emphasis"/>
    <w:basedOn w:val="DefaultParagraphFont"/>
    <w:uiPriority w:val="21"/>
    <w:qFormat/>
    <w:rsid w:val="00EB7829"/>
    <w:rPr>
      <w:i/>
      <w:iCs/>
      <w:color w:val="0F4761" w:themeColor="accent1" w:themeShade="BF"/>
    </w:rPr>
  </w:style>
  <w:style w:type="paragraph" w:styleId="IntenseQuote">
    <w:name w:val="Intense Quote"/>
    <w:basedOn w:val="Normal"/>
    <w:next w:val="Normal"/>
    <w:link w:val="IntenseQuoteChar"/>
    <w:uiPriority w:val="30"/>
    <w:qFormat/>
    <w:rsid w:val="00EB7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829"/>
    <w:rPr>
      <w:i/>
      <w:iCs/>
      <w:color w:val="0F4761" w:themeColor="accent1" w:themeShade="BF"/>
    </w:rPr>
  </w:style>
  <w:style w:type="character" w:styleId="IntenseReference">
    <w:name w:val="Intense Reference"/>
    <w:basedOn w:val="DefaultParagraphFont"/>
    <w:uiPriority w:val="32"/>
    <w:qFormat/>
    <w:rsid w:val="00EB7829"/>
    <w:rPr>
      <w:b/>
      <w:bCs/>
      <w:smallCaps/>
      <w:color w:val="0F4761" w:themeColor="accent1" w:themeShade="BF"/>
      <w:spacing w:val="5"/>
    </w:rPr>
  </w:style>
  <w:style w:type="character" w:styleId="Hyperlink">
    <w:name w:val="Hyperlink"/>
    <w:basedOn w:val="DefaultParagraphFont"/>
    <w:uiPriority w:val="99"/>
    <w:unhideWhenUsed/>
    <w:rsid w:val="00F01C6E"/>
    <w:rPr>
      <w:color w:val="467886" w:themeColor="hyperlink"/>
      <w:u w:val="single"/>
    </w:rPr>
  </w:style>
  <w:style w:type="character" w:styleId="UnresolvedMention">
    <w:name w:val="Unresolved Mention"/>
    <w:basedOn w:val="DefaultParagraphFont"/>
    <w:uiPriority w:val="99"/>
    <w:semiHidden/>
    <w:unhideWhenUsed/>
    <w:rsid w:val="00F01C6E"/>
    <w:rPr>
      <w:color w:val="605E5C"/>
      <w:shd w:val="clear" w:color="auto" w:fill="E1DFDD"/>
    </w:rPr>
  </w:style>
  <w:style w:type="paragraph" w:styleId="Header">
    <w:name w:val="header"/>
    <w:basedOn w:val="Normal"/>
    <w:link w:val="HeaderChar"/>
    <w:uiPriority w:val="99"/>
    <w:unhideWhenUsed/>
    <w:rsid w:val="003E4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67D"/>
  </w:style>
  <w:style w:type="paragraph" w:styleId="Footer">
    <w:name w:val="footer"/>
    <w:basedOn w:val="Normal"/>
    <w:link w:val="FooterChar"/>
    <w:uiPriority w:val="99"/>
    <w:unhideWhenUsed/>
    <w:rsid w:val="003E4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67D"/>
  </w:style>
  <w:style w:type="paragraph" w:styleId="Revision">
    <w:name w:val="Revision"/>
    <w:hidden/>
    <w:uiPriority w:val="99"/>
    <w:semiHidden/>
    <w:rsid w:val="00FE354A"/>
    <w:pPr>
      <w:spacing w:after="0" w:line="240" w:lineRule="auto"/>
    </w:pPr>
  </w:style>
  <w:style w:type="character" w:styleId="CommentReference">
    <w:name w:val="annotation reference"/>
    <w:basedOn w:val="DefaultParagraphFont"/>
    <w:uiPriority w:val="99"/>
    <w:semiHidden/>
    <w:unhideWhenUsed/>
    <w:rsid w:val="00DA391F"/>
    <w:rPr>
      <w:sz w:val="16"/>
      <w:szCs w:val="16"/>
    </w:rPr>
  </w:style>
  <w:style w:type="paragraph" w:styleId="CommentText">
    <w:name w:val="annotation text"/>
    <w:basedOn w:val="Normal"/>
    <w:link w:val="CommentTextChar"/>
    <w:uiPriority w:val="99"/>
    <w:unhideWhenUsed/>
    <w:rsid w:val="00DA391F"/>
    <w:pPr>
      <w:spacing w:line="240" w:lineRule="auto"/>
    </w:pPr>
    <w:rPr>
      <w:sz w:val="20"/>
      <w:szCs w:val="20"/>
    </w:rPr>
  </w:style>
  <w:style w:type="character" w:customStyle="1" w:styleId="CommentTextChar">
    <w:name w:val="Comment Text Char"/>
    <w:basedOn w:val="DefaultParagraphFont"/>
    <w:link w:val="CommentText"/>
    <w:uiPriority w:val="99"/>
    <w:rsid w:val="00DA391F"/>
    <w:rPr>
      <w:sz w:val="20"/>
      <w:szCs w:val="20"/>
    </w:rPr>
  </w:style>
  <w:style w:type="paragraph" w:styleId="CommentSubject">
    <w:name w:val="annotation subject"/>
    <w:basedOn w:val="CommentText"/>
    <w:next w:val="CommentText"/>
    <w:link w:val="CommentSubjectChar"/>
    <w:uiPriority w:val="99"/>
    <w:semiHidden/>
    <w:unhideWhenUsed/>
    <w:rsid w:val="00DA391F"/>
    <w:rPr>
      <w:b/>
      <w:bCs/>
    </w:rPr>
  </w:style>
  <w:style w:type="character" w:customStyle="1" w:styleId="CommentSubjectChar">
    <w:name w:val="Comment Subject Char"/>
    <w:basedOn w:val="CommentTextChar"/>
    <w:link w:val="CommentSubject"/>
    <w:uiPriority w:val="99"/>
    <w:semiHidden/>
    <w:rsid w:val="00DA391F"/>
    <w:rPr>
      <w:b/>
      <w:bCs/>
      <w:sz w:val="20"/>
      <w:szCs w:val="20"/>
    </w:rPr>
  </w:style>
  <w:style w:type="character" w:styleId="FollowedHyperlink">
    <w:name w:val="FollowedHyperlink"/>
    <w:basedOn w:val="DefaultParagraphFont"/>
    <w:uiPriority w:val="99"/>
    <w:semiHidden/>
    <w:unhideWhenUsed/>
    <w:rsid w:val="00F042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i.org/cisiweb2/wayfinder/tips-and-tools?fpweek26=tru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isi.org/cisiweb2/wayfinde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2395</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Caldwell</dc:creator>
  <cp:keywords/>
  <dc:description/>
  <cp:lastModifiedBy>Grace Caldwell</cp:lastModifiedBy>
  <cp:revision>6</cp:revision>
  <dcterms:created xsi:type="dcterms:W3CDTF">2026-01-08T13:09:00Z</dcterms:created>
  <dcterms:modified xsi:type="dcterms:W3CDTF">2026-01-20T12:18:00Z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65327921-6dea-4259-8aa7-7913dcff71c0</vt:lpwstr>
  </property>
</Properties>
</file>